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6C" w:rsidRDefault="0063356C" w:rsidP="0063356C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 xml:space="preserve">گروه آموزشی اقتصاد کشاورزی دوره </w:t>
      </w:r>
      <w:r>
        <w:rPr>
          <w:rFonts w:cs="B Nazanin" w:hint="cs"/>
          <w:b/>
          <w:bCs/>
          <w:rtl/>
        </w:rPr>
        <w:t>دکتری</w:t>
      </w:r>
    </w:p>
    <w:p w:rsidR="00E03F06" w:rsidRPr="009F4079" w:rsidRDefault="00E03F06" w:rsidP="00E03F06">
      <w:pPr>
        <w:bidi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گرایش اقتصاد تولید و مدیریت واحدهای کشاورزی</w:t>
      </w:r>
    </w:p>
    <w:p w:rsidR="0063356C" w:rsidRPr="009F4079" w:rsidRDefault="0063356C" w:rsidP="0063356C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>ترم اول</w:t>
      </w:r>
    </w:p>
    <w:tbl>
      <w:tblPr>
        <w:bidiVisual/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080"/>
        <w:gridCol w:w="1103"/>
      </w:tblGrid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سنجی کاربردی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6C" w:rsidRPr="009F4079" w:rsidRDefault="0063356C" w:rsidP="0063356C">
            <w:pPr>
              <w:bidi/>
              <w:jc w:val="both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اختیاری</w:t>
            </w:r>
          </w:p>
        </w:tc>
      </w:tr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cs="B Nazanin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اقتصاد کلان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 xml:space="preserve">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63356C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6C" w:rsidRPr="009F4079" w:rsidRDefault="0063356C" w:rsidP="0063356C">
            <w:pPr>
              <w:bidi/>
              <w:jc w:val="both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</w:tbl>
    <w:p w:rsidR="0063356C" w:rsidRPr="009F4079" w:rsidRDefault="0063356C" w:rsidP="00E03F06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 xml:space="preserve">ترم </w:t>
      </w:r>
      <w:r w:rsidR="00E03F06">
        <w:rPr>
          <w:rFonts w:cs="B Nazanin" w:hint="cs"/>
          <w:b/>
          <w:bCs/>
          <w:rtl/>
        </w:rPr>
        <w:t>دوم</w:t>
      </w:r>
    </w:p>
    <w:tbl>
      <w:tblPr>
        <w:bidiVisual/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080"/>
        <w:gridCol w:w="1103"/>
      </w:tblGrid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خرد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6C" w:rsidRPr="009F4079" w:rsidRDefault="0063356C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پایه</w:t>
            </w:r>
          </w:p>
        </w:tc>
      </w:tr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rPr>
                <w:rFonts w:cs="B Nazanin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تولید کشاورزی پیشرفته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6C" w:rsidRPr="009F4079" w:rsidRDefault="0063356C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</w:tbl>
    <w:p w:rsidR="0063356C" w:rsidRPr="009F4079" w:rsidRDefault="0063356C" w:rsidP="00E03F06">
      <w:pPr>
        <w:bidi/>
        <w:jc w:val="center"/>
        <w:rPr>
          <w:rFonts w:cs="B Nazanin"/>
          <w:b/>
          <w:bCs/>
          <w:rtl/>
        </w:rPr>
      </w:pPr>
      <w:r w:rsidRPr="009F4079">
        <w:rPr>
          <w:rFonts w:cs="B Nazanin" w:hint="cs"/>
          <w:b/>
          <w:bCs/>
          <w:rtl/>
        </w:rPr>
        <w:t>ترم</w:t>
      </w:r>
      <w:r w:rsidR="00E03F06">
        <w:rPr>
          <w:rFonts w:cs="B Nazanin" w:hint="cs"/>
          <w:b/>
          <w:bCs/>
          <w:rtl/>
        </w:rPr>
        <w:t xml:space="preserve"> سوم</w:t>
      </w:r>
      <w:bookmarkStart w:id="0" w:name="_GoBack"/>
      <w:bookmarkEnd w:id="0"/>
    </w:p>
    <w:tbl>
      <w:tblPr>
        <w:bidiVisual/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080"/>
        <w:gridCol w:w="1103"/>
      </w:tblGrid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مدیریت واحدهای کشاورزی 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6C" w:rsidRPr="009F4079" w:rsidRDefault="0063356C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تخصصی</w:t>
            </w:r>
          </w:p>
        </w:tc>
      </w:tr>
      <w:tr w:rsidR="0063356C" w:rsidRPr="009F4079" w:rsidTr="002C0127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کاربرد برنامه ریزی ریاضی در کشاورزی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پیشرفته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C" w:rsidRPr="009F4079" w:rsidRDefault="0063356C" w:rsidP="002C012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6C" w:rsidRPr="009F4079" w:rsidRDefault="0063356C" w:rsidP="002C0127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اختیاری</w:t>
            </w:r>
          </w:p>
        </w:tc>
      </w:tr>
    </w:tbl>
    <w:p w:rsidR="00CF34FA" w:rsidRDefault="00CF34FA" w:rsidP="0063356C">
      <w:pPr>
        <w:bidi/>
        <w:jc w:val="both"/>
      </w:pPr>
    </w:p>
    <w:sectPr w:rsidR="00CF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84"/>
    <w:rsid w:val="003E3884"/>
    <w:rsid w:val="0063356C"/>
    <w:rsid w:val="00CF34FA"/>
    <w:rsid w:val="00E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AA8B"/>
  <w15:chartTrackingRefBased/>
  <w15:docId w15:val="{5D99C08E-50D7-450B-A4A4-34BEAD1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2019-10-16T11:26:00Z</dcterms:created>
  <dcterms:modified xsi:type="dcterms:W3CDTF">2019-10-16T11:27:00Z</dcterms:modified>
</cp:coreProperties>
</file>