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72"/>
        <w:gridCol w:w="683"/>
      </w:tblGrid>
      <w:tr w:rsidR="00D6039B" w:rsidRPr="000B45C7" w14:paraId="403C675A" w14:textId="77777777" w:rsidTr="009B3B6B">
        <w:trPr>
          <w:trHeight w:val="583"/>
        </w:trPr>
        <w:tc>
          <w:tcPr>
            <w:tcW w:w="8778" w:type="dxa"/>
            <w:gridSpan w:val="3"/>
          </w:tcPr>
          <w:p w14:paraId="2415C060" w14:textId="51398B1D" w:rsidR="00D6039B" w:rsidRPr="000B45C7" w:rsidRDefault="00D6039B" w:rsidP="00D603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B45C7">
              <w:rPr>
                <w:rFonts w:cs="B Nazanin" w:hint="cs"/>
                <w:sz w:val="28"/>
                <w:szCs w:val="28"/>
                <w:rtl/>
              </w:rPr>
              <w:t>دانشگاه علوم کشاورزی و منابع طبیعی ساری</w:t>
            </w:r>
          </w:p>
          <w:p w14:paraId="06A9EED7" w14:textId="331146F0" w:rsidR="00D6039B" w:rsidRPr="000B45C7" w:rsidRDefault="00D6039B" w:rsidP="00C5467B">
            <w:pPr>
              <w:jc w:val="center"/>
              <w:rPr>
                <w:rFonts w:cs="B Nazanin"/>
                <w:rtl/>
              </w:rPr>
            </w:pPr>
            <w:r w:rsidRPr="000B45C7">
              <w:rPr>
                <w:rFonts w:cs="B Nazanin" w:hint="cs"/>
                <w:rtl/>
              </w:rPr>
              <w:t>فرم طرح درس</w:t>
            </w:r>
          </w:p>
        </w:tc>
      </w:tr>
      <w:tr w:rsidR="00784FA0" w:rsidRPr="000B45C7" w14:paraId="057792C5" w14:textId="77777777" w:rsidTr="009B3B6B">
        <w:trPr>
          <w:trHeight w:val="583"/>
        </w:trPr>
        <w:tc>
          <w:tcPr>
            <w:tcW w:w="8778" w:type="dxa"/>
            <w:gridSpan w:val="3"/>
          </w:tcPr>
          <w:p w14:paraId="3E0CA08A" w14:textId="00AEADA7" w:rsidR="00784FA0" w:rsidRPr="00C5467B" w:rsidRDefault="001A06E8" w:rsidP="00665F23">
            <w:pPr>
              <w:jc w:val="right"/>
              <w:rPr>
                <w:rFonts w:cs="B Nazanin"/>
                <w:b/>
                <w:bCs/>
                <w:rtl/>
              </w:rPr>
            </w:pPr>
            <w:r w:rsidRPr="00C5467B">
              <w:rPr>
                <w:rFonts w:cs="B Nazanin" w:hint="cs"/>
                <w:b/>
                <w:bCs/>
                <w:rtl/>
              </w:rPr>
              <w:t>طرح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درس: </w:t>
            </w:r>
            <w:r w:rsidR="00B40296" w:rsidRPr="00C5467B">
              <w:rPr>
                <w:rFonts w:cs="B Nazanin" w:hint="cs"/>
                <w:b/>
                <w:bCs/>
                <w:rtl/>
              </w:rPr>
              <w:t xml:space="preserve">مدیریت واحدهای </w:t>
            </w:r>
            <w:r w:rsidR="00BD703D" w:rsidRPr="00C5467B">
              <w:rPr>
                <w:rFonts w:cs="B Nazanin" w:hint="cs"/>
                <w:b/>
                <w:bCs/>
                <w:rtl/>
              </w:rPr>
              <w:t>کشاورزی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</w:t>
            </w:r>
            <w:r w:rsidR="00B02BA2" w:rsidRPr="00C5467B">
              <w:rPr>
                <w:rFonts w:cs="B Nazanin" w:hint="cs"/>
                <w:b/>
                <w:bCs/>
                <w:rtl/>
              </w:rPr>
              <w:t>پیشرفته</w:t>
            </w:r>
            <w:r w:rsidR="00665F23" w:rsidRPr="00C5467B">
              <w:rPr>
                <w:rFonts w:cs="B Nazanin" w:hint="cs"/>
                <w:b/>
                <w:bCs/>
                <w:rtl/>
              </w:rPr>
              <w:t>،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</w:t>
            </w:r>
            <w:r w:rsidR="00C5467B" w:rsidRPr="00C5467B">
              <w:rPr>
                <w:rFonts w:cs="B Nazanin" w:hint="cs"/>
                <w:b/>
                <w:bCs/>
                <w:rtl/>
              </w:rPr>
              <w:t xml:space="preserve">     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رشته : </w:t>
            </w:r>
            <w:r w:rsidR="00BD703D" w:rsidRPr="00C5467B">
              <w:rPr>
                <w:rFonts w:cs="B Nazanin" w:hint="cs"/>
                <w:b/>
                <w:bCs/>
                <w:rtl/>
              </w:rPr>
              <w:t>اقتصاد کشاورزی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</w:t>
            </w:r>
            <w:r w:rsidR="00C5467B" w:rsidRPr="00C5467B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84FA0" w:rsidRPr="00C5467B">
              <w:rPr>
                <w:rFonts w:cs="B Nazanin" w:hint="cs"/>
                <w:b/>
                <w:bCs/>
                <w:rtl/>
              </w:rPr>
              <w:t xml:space="preserve"> مقطع:</w:t>
            </w:r>
            <w:r w:rsidR="00B02BA2" w:rsidRPr="00C5467B">
              <w:rPr>
                <w:rFonts w:cs="B Nazanin" w:hint="cs"/>
                <w:b/>
                <w:bCs/>
                <w:rtl/>
              </w:rPr>
              <w:t xml:space="preserve"> دکتری</w:t>
            </w:r>
            <w:r w:rsidRPr="00C5467B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070181" w:rsidRPr="000B45C7" w14:paraId="640CC00E" w14:textId="77777777" w:rsidTr="00C5467B">
        <w:trPr>
          <w:trHeight w:val="448"/>
        </w:trPr>
        <w:tc>
          <w:tcPr>
            <w:tcW w:w="3823" w:type="dxa"/>
          </w:tcPr>
          <w:p w14:paraId="56A85642" w14:textId="66728434" w:rsidR="00070181" w:rsidRPr="000B45C7" w:rsidRDefault="00784FA0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اهداف جلسه</w:t>
            </w:r>
          </w:p>
        </w:tc>
        <w:tc>
          <w:tcPr>
            <w:tcW w:w="4272" w:type="dxa"/>
          </w:tcPr>
          <w:p w14:paraId="05F02548" w14:textId="26F39ACF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موضوع</w:t>
            </w:r>
            <w:r w:rsidR="00784FA0" w:rsidRPr="000B45C7">
              <w:rPr>
                <w:rFonts w:cs="B Nazanin" w:hint="cs"/>
                <w:rtl/>
              </w:rPr>
              <w:t xml:space="preserve"> جلسه</w:t>
            </w:r>
          </w:p>
        </w:tc>
        <w:tc>
          <w:tcPr>
            <w:tcW w:w="683" w:type="dxa"/>
          </w:tcPr>
          <w:p w14:paraId="46A0B66D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جلسه</w:t>
            </w:r>
          </w:p>
        </w:tc>
      </w:tr>
      <w:tr w:rsidR="00070181" w:rsidRPr="000B45C7" w14:paraId="1EC3F941" w14:textId="77777777" w:rsidTr="00C5467B">
        <w:trPr>
          <w:trHeight w:val="551"/>
        </w:trPr>
        <w:tc>
          <w:tcPr>
            <w:tcW w:w="3823" w:type="dxa"/>
          </w:tcPr>
          <w:p w14:paraId="672A6659" w14:textId="500511DE" w:rsidR="00070181" w:rsidRPr="000B45C7" w:rsidRDefault="008E06CA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کلیات و هدف درس </w:t>
            </w:r>
          </w:p>
        </w:tc>
        <w:tc>
          <w:tcPr>
            <w:tcW w:w="4272" w:type="dxa"/>
          </w:tcPr>
          <w:p w14:paraId="778AFC05" w14:textId="2F10C1E2" w:rsidR="00BD703D" w:rsidRDefault="00BD703D" w:rsidP="00A1474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</w:t>
            </w:r>
            <w:r w:rsidR="008E06CA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سرفصل و منابع درس، و مقدمه</w:t>
            </w:r>
            <w:r w:rsidR="001068B5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ای در مورد محتوای کلی درس</w:t>
            </w:r>
            <w:r w:rsidR="00A14746">
              <w:rPr>
                <w:rFonts w:cs="B Nazanin" w:hint="cs"/>
                <w:rtl/>
              </w:rPr>
              <w:t xml:space="preserve"> و مباحث و.. و</w:t>
            </w:r>
            <w:r>
              <w:rPr>
                <w:rFonts w:cs="B Nazanin" w:hint="cs"/>
                <w:rtl/>
              </w:rPr>
              <w:t xml:space="preserve"> روش ارزیابی </w:t>
            </w:r>
            <w:r w:rsidR="00A14746">
              <w:rPr>
                <w:rFonts w:cs="B Nazanin" w:hint="cs"/>
                <w:rtl/>
              </w:rPr>
              <w:t xml:space="preserve">دانشجو </w:t>
            </w:r>
          </w:p>
          <w:p w14:paraId="5E4C6046" w14:textId="30EABE9D" w:rsidR="00070181" w:rsidRPr="000B45C7" w:rsidRDefault="00286612" w:rsidP="00A1474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B02BA2" w:rsidRPr="00A14746">
              <w:rPr>
                <w:rFonts w:cs="B Nazanin" w:hint="cs"/>
                <w:b/>
                <w:bCs/>
                <w:rtl/>
              </w:rPr>
              <w:t>شروع تدریس</w:t>
            </w:r>
            <w:r w:rsidR="00B02BA2">
              <w:rPr>
                <w:rFonts w:cs="B Nazanin" w:hint="cs"/>
                <w:rtl/>
              </w:rPr>
              <w:t xml:space="preserve"> با تعاریف </w:t>
            </w:r>
            <w:r w:rsidR="00B02BA2">
              <w:rPr>
                <w:rFonts w:cs="B Nazanin" w:hint="cs"/>
                <w:rtl/>
                <w:lang w:bidi="fa-IR"/>
              </w:rPr>
              <w:t>و تئوری مدیریت، وظایف مدیر و نقش مدیریت در توسعه کشاورزی- عوامل موفقیت مدیریت</w:t>
            </w:r>
          </w:p>
        </w:tc>
        <w:tc>
          <w:tcPr>
            <w:tcW w:w="683" w:type="dxa"/>
          </w:tcPr>
          <w:p w14:paraId="649841BE" w14:textId="3E2AD0F8" w:rsidR="00070181" w:rsidRPr="000B45C7" w:rsidRDefault="000B45C7" w:rsidP="000701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  <w:p w14:paraId="02EB378F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</w:p>
        </w:tc>
      </w:tr>
      <w:tr w:rsidR="00BD703D" w:rsidRPr="000B45C7" w14:paraId="6959DB56" w14:textId="77777777" w:rsidTr="00C5467B">
        <w:trPr>
          <w:trHeight w:val="583"/>
        </w:trPr>
        <w:tc>
          <w:tcPr>
            <w:tcW w:w="3823" w:type="dxa"/>
          </w:tcPr>
          <w:p w14:paraId="6A2A84B5" w14:textId="27692747" w:rsidR="00BD703D" w:rsidRPr="000B45C7" w:rsidRDefault="00D341EE" w:rsidP="00BD70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مدیریت کشاورزی</w:t>
            </w:r>
            <w:r w:rsidR="007A623D">
              <w:rPr>
                <w:rFonts w:cs="B Nazanin" w:hint="cs"/>
                <w:rtl/>
              </w:rPr>
              <w:t xml:space="preserve"> و عدم حتمیت در کشاورزی</w:t>
            </w:r>
          </w:p>
        </w:tc>
        <w:tc>
          <w:tcPr>
            <w:tcW w:w="4272" w:type="dxa"/>
          </w:tcPr>
          <w:p w14:paraId="3107CE7D" w14:textId="60A47B0E" w:rsidR="00286612" w:rsidRPr="00AF7FA1" w:rsidRDefault="00B02BA2" w:rsidP="00286612">
            <w:pPr>
              <w:bidi/>
              <w:jc w:val="both"/>
              <w:rPr>
                <w:rStyle w:val="fontstyle01"/>
                <w:rFonts w:ascii="B Nazanin" w:hAnsi="B Nazanin"/>
              </w:rPr>
            </w:pPr>
            <w:r>
              <w:rPr>
                <w:rFonts w:cs="B Nazanin" w:hint="cs"/>
                <w:rtl/>
                <w:lang w:bidi="fa-IR"/>
              </w:rPr>
              <w:t>تصمیم گیری و تئوری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تصمیم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گیری در مدیریت و انتخاب الگوی کشت.- </w:t>
            </w:r>
            <w:r>
              <w:rPr>
                <w:rFonts w:cs="B Nazanin" w:hint="cs"/>
                <w:rtl/>
              </w:rPr>
              <w:t>تصمیم گیری در شرایط عدم حتمیت</w:t>
            </w:r>
            <w:r w:rsidR="007A623D">
              <w:rPr>
                <w:rFonts w:cs="B Nazanin" w:hint="cs"/>
                <w:rtl/>
              </w:rPr>
              <w:t>- تجزیه و تحلیل احتمالات و توزیع احتمالی متغیرهای تصادی در تولیدکشاورزی</w:t>
            </w:r>
          </w:p>
        </w:tc>
        <w:tc>
          <w:tcPr>
            <w:tcW w:w="683" w:type="dxa"/>
          </w:tcPr>
          <w:p w14:paraId="5A39BBE3" w14:textId="77777777" w:rsidR="00BD703D" w:rsidRPr="000B45C7" w:rsidRDefault="00BD703D" w:rsidP="00BD703D">
            <w:pPr>
              <w:jc w:val="center"/>
              <w:rPr>
                <w:rFonts w:cs="B Nazanin"/>
                <w:rtl/>
              </w:rPr>
            </w:pPr>
          </w:p>
          <w:p w14:paraId="18F999B5" w14:textId="77777777" w:rsidR="00BD703D" w:rsidRPr="000B45C7" w:rsidRDefault="00BD703D" w:rsidP="00BD70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2</w:t>
            </w:r>
          </w:p>
        </w:tc>
      </w:tr>
      <w:tr w:rsidR="00BD703D" w:rsidRPr="000B45C7" w14:paraId="32856E60" w14:textId="77777777" w:rsidTr="00C5467B">
        <w:trPr>
          <w:trHeight w:val="551"/>
        </w:trPr>
        <w:tc>
          <w:tcPr>
            <w:tcW w:w="3823" w:type="dxa"/>
          </w:tcPr>
          <w:p w14:paraId="2E826E42" w14:textId="4AB68A15" w:rsidR="00BD703D" w:rsidRPr="000B45C7" w:rsidRDefault="007A623D" w:rsidP="007A623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درک مفهوم مطلوبیت انتظاری و محاسبه آن</w:t>
            </w:r>
            <w:r w:rsidR="00C57BBC">
              <w:rPr>
                <w:rFonts w:cs="B Nazanin" w:hint="cs"/>
                <w:rtl/>
                <w:lang w:bidi="fa-IR"/>
              </w:rPr>
              <w:t xml:space="preserve"> در تولید کشاورزی</w:t>
            </w:r>
          </w:p>
        </w:tc>
        <w:tc>
          <w:tcPr>
            <w:tcW w:w="4272" w:type="dxa"/>
          </w:tcPr>
          <w:p w14:paraId="47A2D496" w14:textId="159FCCDB" w:rsidR="00BD703D" w:rsidRPr="000B45C7" w:rsidRDefault="00B02BA2" w:rsidP="0028661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مفاهیم مربوط به مطلوبیت انتظاری- معادل قطعیت- ریسک و درجات آن و تقسیم بندی مدیران برحسب میزان پذیرش ریسک</w:t>
            </w:r>
          </w:p>
        </w:tc>
        <w:tc>
          <w:tcPr>
            <w:tcW w:w="683" w:type="dxa"/>
          </w:tcPr>
          <w:p w14:paraId="72A3D3EC" w14:textId="77777777" w:rsidR="00BD703D" w:rsidRPr="000B45C7" w:rsidRDefault="00BD703D" w:rsidP="00BD703D">
            <w:pPr>
              <w:jc w:val="center"/>
              <w:rPr>
                <w:rFonts w:cs="B Nazanin"/>
                <w:rtl/>
              </w:rPr>
            </w:pPr>
          </w:p>
          <w:p w14:paraId="5FCD5EC4" w14:textId="77777777" w:rsidR="00BD703D" w:rsidRPr="000B45C7" w:rsidRDefault="00BD703D" w:rsidP="00BD70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3</w:t>
            </w:r>
          </w:p>
        </w:tc>
      </w:tr>
      <w:tr w:rsidR="007A623D" w:rsidRPr="000B45C7" w14:paraId="551F897A" w14:textId="77777777" w:rsidTr="00C5467B">
        <w:trPr>
          <w:trHeight w:val="583"/>
        </w:trPr>
        <w:tc>
          <w:tcPr>
            <w:tcW w:w="3823" w:type="dxa"/>
          </w:tcPr>
          <w:p w14:paraId="0D0B940D" w14:textId="08EBB1DB" w:rsidR="007A623D" w:rsidRPr="000B45C7" w:rsidRDefault="007A623D" w:rsidP="007A62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مفهوم مطلوبیت انتظاری و محاسبه آن</w:t>
            </w:r>
            <w:r w:rsidR="00C57BBC">
              <w:rPr>
                <w:rFonts w:cs="B Nazanin" w:hint="cs"/>
                <w:rtl/>
                <w:lang w:bidi="fa-IR"/>
              </w:rPr>
              <w:t xml:space="preserve"> در تولید کشاورزی</w:t>
            </w:r>
          </w:p>
        </w:tc>
        <w:tc>
          <w:tcPr>
            <w:tcW w:w="4272" w:type="dxa"/>
          </w:tcPr>
          <w:p w14:paraId="65CBC453" w14:textId="166DD020" w:rsidR="007A623D" w:rsidRPr="000B45C7" w:rsidRDefault="007A623D" w:rsidP="007A62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ادامه مبحث جلسه گذشته - مفهوم حق بیمه ریسک-  تابع مطلوبیت غیر مستقیم. ارائه مسائل و حل آنها</w:t>
            </w:r>
          </w:p>
        </w:tc>
        <w:tc>
          <w:tcPr>
            <w:tcW w:w="683" w:type="dxa"/>
          </w:tcPr>
          <w:p w14:paraId="0E27B00A" w14:textId="77777777" w:rsidR="007A623D" w:rsidRPr="000B45C7" w:rsidRDefault="007A623D" w:rsidP="007A623D">
            <w:pPr>
              <w:jc w:val="center"/>
              <w:rPr>
                <w:rFonts w:cs="B Nazanin"/>
                <w:rtl/>
              </w:rPr>
            </w:pPr>
          </w:p>
          <w:p w14:paraId="2598DEE6" w14:textId="77777777" w:rsidR="007A623D" w:rsidRPr="000B45C7" w:rsidRDefault="007A623D" w:rsidP="007A62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4</w:t>
            </w:r>
          </w:p>
        </w:tc>
      </w:tr>
      <w:tr w:rsidR="007A623D" w:rsidRPr="000B45C7" w14:paraId="3079E8D2" w14:textId="77777777" w:rsidTr="00C5467B">
        <w:trPr>
          <w:trHeight w:val="551"/>
        </w:trPr>
        <w:tc>
          <w:tcPr>
            <w:tcW w:w="3823" w:type="dxa"/>
          </w:tcPr>
          <w:p w14:paraId="60061E4C" w14:textId="4E4CD23A" w:rsidR="007A623D" w:rsidRPr="000B45C7" w:rsidRDefault="007A623D" w:rsidP="007A62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مفهوم مطلوبیت انتظاری و محاسبه آن</w:t>
            </w:r>
            <w:r w:rsidR="00C57BBC">
              <w:rPr>
                <w:rFonts w:cs="B Nazanin" w:hint="cs"/>
                <w:rtl/>
                <w:lang w:bidi="fa-IR"/>
              </w:rPr>
              <w:t xml:space="preserve"> در تولید کشاورزی</w:t>
            </w:r>
          </w:p>
        </w:tc>
        <w:tc>
          <w:tcPr>
            <w:tcW w:w="4272" w:type="dxa"/>
            <w:vAlign w:val="center"/>
          </w:tcPr>
          <w:p w14:paraId="2362C0F5" w14:textId="5DA6EB5E" w:rsidR="007A623D" w:rsidRPr="000B45C7" w:rsidRDefault="007A623D" w:rsidP="007A623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کوئیز- اصول مطلوبیت انتظاری- تابع مطلوبیت توانی و تابع مطلوبیت نمایی منفی در تصمیم گیری در شرایط ریسکی </w:t>
            </w:r>
          </w:p>
        </w:tc>
        <w:tc>
          <w:tcPr>
            <w:tcW w:w="683" w:type="dxa"/>
          </w:tcPr>
          <w:p w14:paraId="44EAFD9C" w14:textId="77777777" w:rsidR="007A623D" w:rsidRPr="000B45C7" w:rsidRDefault="007A623D" w:rsidP="007A623D">
            <w:pPr>
              <w:jc w:val="center"/>
              <w:rPr>
                <w:rFonts w:cs="B Nazanin"/>
                <w:rtl/>
              </w:rPr>
            </w:pPr>
          </w:p>
          <w:p w14:paraId="78941E47" w14:textId="77777777" w:rsidR="007A623D" w:rsidRPr="000B45C7" w:rsidRDefault="007A623D" w:rsidP="007A62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5</w:t>
            </w:r>
          </w:p>
        </w:tc>
      </w:tr>
      <w:tr w:rsidR="007A623D" w:rsidRPr="000B45C7" w14:paraId="687B5370" w14:textId="77777777" w:rsidTr="00C5467B">
        <w:trPr>
          <w:trHeight w:val="583"/>
        </w:trPr>
        <w:tc>
          <w:tcPr>
            <w:tcW w:w="3823" w:type="dxa"/>
          </w:tcPr>
          <w:p w14:paraId="492974FF" w14:textId="024FF20A" w:rsidR="007A623D" w:rsidRPr="000B45C7" w:rsidRDefault="007A623D" w:rsidP="007A62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مفهوم مطلوبیت انتظاری و محاسبه آن</w:t>
            </w:r>
            <w:r w:rsidR="00C57BBC">
              <w:rPr>
                <w:rFonts w:cs="B Nazanin" w:hint="cs"/>
                <w:rtl/>
                <w:lang w:bidi="fa-IR"/>
              </w:rPr>
              <w:t xml:space="preserve"> در تولید کشاورزی</w:t>
            </w:r>
          </w:p>
        </w:tc>
        <w:tc>
          <w:tcPr>
            <w:tcW w:w="4272" w:type="dxa"/>
          </w:tcPr>
          <w:p w14:paraId="0B78FC53" w14:textId="2C0D4C37" w:rsidR="007A623D" w:rsidRPr="000B45C7" w:rsidRDefault="007A623D" w:rsidP="007A623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حل مسائل و تمرین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ارائه شده به دانشجویان</w:t>
            </w:r>
          </w:p>
        </w:tc>
        <w:tc>
          <w:tcPr>
            <w:tcW w:w="683" w:type="dxa"/>
          </w:tcPr>
          <w:p w14:paraId="4B94D5A5" w14:textId="77777777" w:rsidR="007A623D" w:rsidRPr="000B45C7" w:rsidRDefault="007A623D" w:rsidP="007A623D">
            <w:pPr>
              <w:jc w:val="center"/>
              <w:rPr>
                <w:rFonts w:cs="B Nazanin"/>
                <w:rtl/>
              </w:rPr>
            </w:pPr>
          </w:p>
          <w:p w14:paraId="29B4EA11" w14:textId="77777777" w:rsidR="007A623D" w:rsidRPr="000B45C7" w:rsidRDefault="007A623D" w:rsidP="007A62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6</w:t>
            </w:r>
          </w:p>
        </w:tc>
      </w:tr>
      <w:tr w:rsidR="007A623D" w:rsidRPr="00F17D67" w14:paraId="58BEB1FB" w14:textId="77777777" w:rsidTr="00C5467B">
        <w:trPr>
          <w:trHeight w:val="583"/>
        </w:trPr>
        <w:tc>
          <w:tcPr>
            <w:tcW w:w="3823" w:type="dxa"/>
          </w:tcPr>
          <w:p w14:paraId="3DEEC669" w14:textId="6F94B6CB" w:rsidR="007A623D" w:rsidRPr="000B45C7" w:rsidRDefault="00C57BBC" w:rsidP="007A623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شاخص ها و روشهای اندازه گیری ریسک</w:t>
            </w:r>
          </w:p>
        </w:tc>
        <w:tc>
          <w:tcPr>
            <w:tcW w:w="4272" w:type="dxa"/>
            <w:vAlign w:val="center"/>
          </w:tcPr>
          <w:p w14:paraId="76CCEB22" w14:textId="6FF94129" w:rsidR="007A623D" w:rsidRPr="000B45C7" w:rsidRDefault="007A623D" w:rsidP="007A623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انواع ریسک -  شاخص های اندازه گیری ریسک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راهکارها و  روشهای کاهش مقابله با ریسک- راه حل های فرم بسته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تناقض آلیس(</w:t>
            </w:r>
            <w:r>
              <w:rPr>
                <w:rFonts w:cs="B Nazanin"/>
              </w:rPr>
              <w:t>Allais  Paradox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683" w:type="dxa"/>
          </w:tcPr>
          <w:p w14:paraId="3656B9AB" w14:textId="77777777" w:rsidR="007A623D" w:rsidRPr="000B45C7" w:rsidRDefault="007A623D" w:rsidP="007A623D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5697EEC" w14:textId="77777777" w:rsidR="007A623D" w:rsidRPr="000B45C7" w:rsidRDefault="007A623D" w:rsidP="007A623D">
            <w:pPr>
              <w:jc w:val="center"/>
              <w:rPr>
                <w:rFonts w:cs="B Nazanin"/>
                <w:lang w:bidi="fa-IR"/>
              </w:rPr>
            </w:pPr>
            <w:r w:rsidRPr="000B45C7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C57BBC" w:rsidRPr="002B4653" w14:paraId="6F265ED1" w14:textId="77777777" w:rsidTr="00C5467B">
        <w:trPr>
          <w:trHeight w:val="551"/>
        </w:trPr>
        <w:tc>
          <w:tcPr>
            <w:tcW w:w="3823" w:type="dxa"/>
          </w:tcPr>
          <w:p w14:paraId="338DD9D1" w14:textId="2BD5B12B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آشنایی با شاخص ها و روشهای اندازه گیری ریسک</w:t>
            </w:r>
          </w:p>
        </w:tc>
        <w:tc>
          <w:tcPr>
            <w:tcW w:w="4272" w:type="dxa"/>
            <w:vAlign w:val="center"/>
          </w:tcPr>
          <w:p w14:paraId="5AFE950E" w14:textId="51E49623" w:rsidR="00C57BBC" w:rsidRPr="000B45C7" w:rsidRDefault="00C57BBC" w:rsidP="00C57BB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ضریب ریسک گریزی و طریقه محاسبه آن- ارائه مسائل و حل آن ها</w:t>
            </w:r>
          </w:p>
        </w:tc>
        <w:tc>
          <w:tcPr>
            <w:tcW w:w="683" w:type="dxa"/>
          </w:tcPr>
          <w:p w14:paraId="049F31CB" w14:textId="77777777" w:rsidR="00C57BBC" w:rsidRPr="000B45C7" w:rsidRDefault="00C57BBC" w:rsidP="00C57BBC">
            <w:pPr>
              <w:jc w:val="center"/>
              <w:rPr>
                <w:rFonts w:cs="B Nazanin"/>
                <w:rtl/>
              </w:rPr>
            </w:pPr>
          </w:p>
          <w:p w14:paraId="44B0A208" w14:textId="77777777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8</w:t>
            </w:r>
          </w:p>
        </w:tc>
      </w:tr>
      <w:tr w:rsidR="00C57BBC" w:rsidRPr="000B45C7" w14:paraId="53128261" w14:textId="77777777" w:rsidTr="00C5467B">
        <w:trPr>
          <w:trHeight w:val="551"/>
        </w:trPr>
        <w:tc>
          <w:tcPr>
            <w:tcW w:w="3823" w:type="dxa"/>
          </w:tcPr>
          <w:p w14:paraId="62486C05" w14:textId="73ADB0A9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دانشجو</w:t>
            </w:r>
          </w:p>
        </w:tc>
        <w:tc>
          <w:tcPr>
            <w:tcW w:w="4272" w:type="dxa"/>
          </w:tcPr>
          <w:p w14:paraId="4101652C" w14:textId="5C7AD0D0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میان ترم</w:t>
            </w:r>
          </w:p>
        </w:tc>
        <w:tc>
          <w:tcPr>
            <w:tcW w:w="683" w:type="dxa"/>
          </w:tcPr>
          <w:p w14:paraId="4B99056E" w14:textId="3D4E813F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9</w:t>
            </w:r>
          </w:p>
        </w:tc>
      </w:tr>
      <w:tr w:rsidR="00C57BBC" w:rsidRPr="000B45C7" w14:paraId="4F5DA19A" w14:textId="77777777" w:rsidTr="00C5467B">
        <w:trPr>
          <w:trHeight w:val="551"/>
        </w:trPr>
        <w:tc>
          <w:tcPr>
            <w:tcW w:w="3823" w:type="dxa"/>
          </w:tcPr>
          <w:p w14:paraId="7B86A563" w14:textId="4CBCCCDC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کاربردی مدلهای برنامه ریزی ریاضی در شرایط عدم قطعیت در تولید و مدیریت کشاورزی</w:t>
            </w:r>
          </w:p>
        </w:tc>
        <w:tc>
          <w:tcPr>
            <w:tcW w:w="4272" w:type="dxa"/>
            <w:vAlign w:val="center"/>
          </w:tcPr>
          <w:p w14:paraId="78621D36" w14:textId="62843B8D" w:rsidR="00C57BBC" w:rsidRDefault="00C57BBC" w:rsidP="00C57BB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تعیین الگوی کشت بهینه در شرایط ریسک و عدم حتمیت و قوانین تصمیم گیری در شرایط ریسکی و  اصول اقتصادی ترکیب فعالیت ها</w:t>
            </w:r>
          </w:p>
          <w:p w14:paraId="7783B089" w14:textId="5E8A3D64" w:rsidR="00C57BBC" w:rsidRPr="000B45C7" w:rsidRDefault="00C57BBC" w:rsidP="00C57BB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(معرفی مدلها و رو شهای برنامه ریزی ریاضی موتاد- تارگت موتاد )</w:t>
            </w:r>
          </w:p>
        </w:tc>
        <w:tc>
          <w:tcPr>
            <w:tcW w:w="683" w:type="dxa"/>
          </w:tcPr>
          <w:p w14:paraId="1218756D" w14:textId="07C110CD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10</w:t>
            </w:r>
          </w:p>
        </w:tc>
      </w:tr>
      <w:tr w:rsidR="00C57BBC" w:rsidRPr="000B45C7" w14:paraId="4367D713" w14:textId="77777777" w:rsidTr="00C5467B">
        <w:trPr>
          <w:trHeight w:val="551"/>
        </w:trPr>
        <w:tc>
          <w:tcPr>
            <w:tcW w:w="3823" w:type="dxa"/>
          </w:tcPr>
          <w:p w14:paraId="560D63F7" w14:textId="2A8B2D4E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کاربردی مدلهای برنامه ریزی ریاضی در شرایط عدم قطعیت در تولید و مدیریت کشاورزی</w:t>
            </w:r>
          </w:p>
        </w:tc>
        <w:tc>
          <w:tcPr>
            <w:tcW w:w="4272" w:type="dxa"/>
            <w:vAlign w:val="center"/>
          </w:tcPr>
          <w:p w14:paraId="40DD7C63" w14:textId="77777777" w:rsidR="00C57BBC" w:rsidRDefault="00C57BBC" w:rsidP="00C57BB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مباحث جلسه گذشته.( کاربرد مدلهای ریسکی در مدیریت واحدهای کشاورزی)- </w:t>
            </w:r>
          </w:p>
          <w:p w14:paraId="5AC0DE75" w14:textId="3E4F05B2" w:rsidR="00C57BBC" w:rsidRPr="00CD3D64" w:rsidRDefault="00C57BBC" w:rsidP="00C57BB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ارائه مقاله </w:t>
            </w:r>
          </w:p>
        </w:tc>
        <w:tc>
          <w:tcPr>
            <w:tcW w:w="683" w:type="dxa"/>
          </w:tcPr>
          <w:p w14:paraId="342325A4" w14:textId="14AE43D2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11</w:t>
            </w:r>
          </w:p>
        </w:tc>
      </w:tr>
      <w:tr w:rsidR="00C57BBC" w:rsidRPr="000B45C7" w14:paraId="73EB95E4" w14:textId="77777777" w:rsidTr="00C5467B">
        <w:trPr>
          <w:trHeight w:val="551"/>
        </w:trPr>
        <w:tc>
          <w:tcPr>
            <w:tcW w:w="3823" w:type="dxa"/>
          </w:tcPr>
          <w:p w14:paraId="01B2CD39" w14:textId="7B0C7382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کاربردی مدلهای برنامه ریزی ریاضی در شرایط عدم قطعیت در تولید و مدیریت کشاورزی</w:t>
            </w:r>
          </w:p>
        </w:tc>
        <w:tc>
          <w:tcPr>
            <w:tcW w:w="4272" w:type="dxa"/>
          </w:tcPr>
          <w:p w14:paraId="4377A49A" w14:textId="19E5CCFD" w:rsidR="00C57BBC" w:rsidRPr="000B45C7" w:rsidRDefault="00C57BBC" w:rsidP="00C57B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ادامه مبحث جلسه قبل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کاربرد و معرفی مدل برنامه ریزی ریاضی تصادفی در تعیین الگوی کشت.</w:t>
            </w:r>
          </w:p>
        </w:tc>
        <w:tc>
          <w:tcPr>
            <w:tcW w:w="683" w:type="dxa"/>
          </w:tcPr>
          <w:p w14:paraId="5FF277D2" w14:textId="7C6C7D5E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12</w:t>
            </w:r>
          </w:p>
        </w:tc>
      </w:tr>
      <w:tr w:rsidR="00C57BBC" w:rsidRPr="000B45C7" w14:paraId="4BD3A5B4" w14:textId="77777777" w:rsidTr="00C5467B">
        <w:trPr>
          <w:trHeight w:val="551"/>
        </w:trPr>
        <w:tc>
          <w:tcPr>
            <w:tcW w:w="3823" w:type="dxa"/>
          </w:tcPr>
          <w:p w14:paraId="2FE24D88" w14:textId="4842D80D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کاربردی مدلهای برنامه ریزی ریاضی در شرایط عدم قطعیت در تولید و مدیریت کشاورزی</w:t>
            </w:r>
          </w:p>
        </w:tc>
        <w:tc>
          <w:tcPr>
            <w:tcW w:w="4272" w:type="dxa"/>
          </w:tcPr>
          <w:p w14:paraId="17C51E12" w14:textId="5197F0E7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ادامه مبحث جلسه قبل-بیان ویژگی ها و آشنایی با  برنامه ریزی ریاضی غالب  تصادفی  درجه اول و دوم در مدیریت بهینه</w:t>
            </w:r>
          </w:p>
        </w:tc>
        <w:tc>
          <w:tcPr>
            <w:tcW w:w="683" w:type="dxa"/>
          </w:tcPr>
          <w:p w14:paraId="001F4CD8" w14:textId="6912742F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13</w:t>
            </w:r>
          </w:p>
        </w:tc>
      </w:tr>
      <w:tr w:rsidR="00C57BBC" w:rsidRPr="000B45C7" w14:paraId="76148FAF" w14:textId="77777777" w:rsidTr="00C5467B">
        <w:trPr>
          <w:trHeight w:val="551"/>
        </w:trPr>
        <w:tc>
          <w:tcPr>
            <w:tcW w:w="3823" w:type="dxa"/>
          </w:tcPr>
          <w:p w14:paraId="1188BCD1" w14:textId="37FF52BF" w:rsidR="00C57BBC" w:rsidRPr="000B45C7" w:rsidRDefault="00C57BBC" w:rsidP="00C57BB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درک مفهوم اطمینان از اطلاعات و شفاف بودن آن در تصمیم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ها، انتخاب و مدیریت کشاورزی</w:t>
            </w:r>
          </w:p>
        </w:tc>
        <w:tc>
          <w:tcPr>
            <w:tcW w:w="4272" w:type="dxa"/>
            <w:vAlign w:val="center"/>
          </w:tcPr>
          <w:p w14:paraId="45C0584B" w14:textId="65905DD9" w:rsidR="00C57BBC" w:rsidRPr="000B45C7" w:rsidRDefault="00C57BBC" w:rsidP="00C57B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ارزش اطلاعات و تصمیم گیری بیان مفهوم</w:t>
            </w:r>
          </w:p>
        </w:tc>
        <w:tc>
          <w:tcPr>
            <w:tcW w:w="683" w:type="dxa"/>
          </w:tcPr>
          <w:p w14:paraId="7F082230" w14:textId="040024CA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14</w:t>
            </w:r>
          </w:p>
        </w:tc>
      </w:tr>
      <w:tr w:rsidR="00C57BBC" w:rsidRPr="000B45C7" w14:paraId="4949739B" w14:textId="77777777" w:rsidTr="00C5467B">
        <w:trPr>
          <w:trHeight w:val="551"/>
        </w:trPr>
        <w:tc>
          <w:tcPr>
            <w:tcW w:w="3823" w:type="dxa"/>
          </w:tcPr>
          <w:p w14:paraId="0DD91D58" w14:textId="25C6AEA1" w:rsidR="00C57BBC" w:rsidRPr="000B45C7" w:rsidRDefault="00C57BBC" w:rsidP="00C57BB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مفهوم اطمینان از اطلاعات و شفاف بودن آن در تصمیم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ها، انتخاب و مدیریت کشاورزی</w:t>
            </w:r>
          </w:p>
        </w:tc>
        <w:tc>
          <w:tcPr>
            <w:tcW w:w="4272" w:type="dxa"/>
            <w:vAlign w:val="center"/>
          </w:tcPr>
          <w:p w14:paraId="5D477AAE" w14:textId="761AA427" w:rsidR="00C57BBC" w:rsidRPr="000B45C7" w:rsidRDefault="00C57BBC" w:rsidP="00C57B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هزینه عدم اطمینان در انتخاب فعالیت های کشاورزی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و سود مورد انتظار در شرایط عدم اطمینان</w:t>
            </w:r>
            <w:r>
              <w:rPr>
                <w:rFonts w:cs="B Nazanin" w:hint="cs"/>
                <w:rtl/>
              </w:rPr>
              <w:t xml:space="preserve"> با حل مثال</w:t>
            </w:r>
          </w:p>
        </w:tc>
        <w:tc>
          <w:tcPr>
            <w:tcW w:w="683" w:type="dxa"/>
          </w:tcPr>
          <w:p w14:paraId="1A3A4A84" w14:textId="14901A93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15</w:t>
            </w:r>
          </w:p>
        </w:tc>
      </w:tr>
      <w:tr w:rsidR="00C57BBC" w:rsidRPr="000B45C7" w14:paraId="5889DCB9" w14:textId="77777777" w:rsidTr="00C5467B">
        <w:trPr>
          <w:trHeight w:val="551"/>
        </w:trPr>
        <w:tc>
          <w:tcPr>
            <w:tcW w:w="3823" w:type="dxa"/>
          </w:tcPr>
          <w:p w14:paraId="21E4F05B" w14:textId="1755D862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بررسی و تقویت </w:t>
            </w:r>
            <w:r w:rsidR="007876E1">
              <w:rPr>
                <w:rFonts w:cs="B Nazanin" w:hint="cs"/>
                <w:rtl/>
              </w:rPr>
              <w:t>تحلیل فعالیت عملی و کاربردی انجام شده و رفع ابهامات احتمالی</w:t>
            </w:r>
          </w:p>
        </w:tc>
        <w:tc>
          <w:tcPr>
            <w:tcW w:w="4272" w:type="dxa"/>
            <w:vAlign w:val="center"/>
          </w:tcPr>
          <w:p w14:paraId="66E58DE0" w14:textId="4E33F2AF" w:rsidR="00C57BBC" w:rsidRPr="000B45C7" w:rsidRDefault="00C57BBC" w:rsidP="00C57BB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حل تمرین و بررسی پروژه تخمینی دانشجو در تحلیل مدیریت یک واحد کشاورزی- تجزیه و تحلیل و رفع اشکالات احتمالی</w:t>
            </w:r>
          </w:p>
        </w:tc>
        <w:tc>
          <w:tcPr>
            <w:tcW w:w="683" w:type="dxa"/>
          </w:tcPr>
          <w:p w14:paraId="0F80BAC5" w14:textId="77582DED" w:rsidR="00C57BBC" w:rsidRPr="000B45C7" w:rsidRDefault="00C57BBC" w:rsidP="00C57BBC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16</w:t>
            </w:r>
          </w:p>
        </w:tc>
      </w:tr>
      <w:tr w:rsidR="00C57BBC" w:rsidRPr="000B45C7" w14:paraId="64AB0AC2" w14:textId="77777777" w:rsidTr="00940ACB">
        <w:trPr>
          <w:trHeight w:val="1112"/>
        </w:trPr>
        <w:tc>
          <w:tcPr>
            <w:tcW w:w="8778" w:type="dxa"/>
            <w:gridSpan w:val="3"/>
          </w:tcPr>
          <w:p w14:paraId="0C9E4151" w14:textId="544EDBDC" w:rsidR="00C57BBC" w:rsidRPr="00CD3D64" w:rsidRDefault="00C57BBC" w:rsidP="00C57BBC">
            <w:pPr>
              <w:bidi/>
              <w:jc w:val="both"/>
              <w:rPr>
                <w:rFonts w:ascii="B Nazanin" w:hAnsi="B Nazanin" w:cs="B Nazanin"/>
                <w:sz w:val="28"/>
                <w:szCs w:val="28"/>
                <w:rtl/>
              </w:rPr>
            </w:pPr>
            <w:r w:rsidRPr="00CD3D64">
              <w:rPr>
                <w:rFonts w:ascii="B Nazanin" w:hAnsi="B Nazanin" w:cs="B Nazanin" w:hint="cs"/>
                <w:sz w:val="28"/>
                <w:szCs w:val="28"/>
                <w:rtl/>
              </w:rPr>
              <w:t>منابع مورد استفاده:</w:t>
            </w:r>
          </w:p>
          <w:p w14:paraId="1687C95A" w14:textId="42A07ADA" w:rsidR="00C57BBC" w:rsidRDefault="00C57BBC" w:rsidP="00C57B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CD3D64">
              <w:rPr>
                <w:rFonts w:asciiTheme="majorBidi" w:hAnsiTheme="majorBidi" w:cstheme="majorBidi"/>
              </w:rPr>
              <w:t>Risk uncertainty and the agricultural Firm. Charles B Moss. University of Florida, USA. World Scientific Publishing Co. Pte. Ltd.</w:t>
            </w:r>
          </w:p>
          <w:p w14:paraId="7055616F" w14:textId="0FB123CA" w:rsidR="00C57BBC" w:rsidRPr="00CD3D64" w:rsidRDefault="00C57BBC" w:rsidP="00C57BBC">
            <w:pPr>
              <w:bidi/>
              <w:rPr>
                <w:rFonts w:asciiTheme="majorBidi" w:hAnsiTheme="majorBidi" w:cstheme="majorBidi"/>
                <w:rtl/>
              </w:rPr>
            </w:pPr>
            <w:r w:rsidRPr="00CD3D64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2-جزوه تهیه شده از منابع مختلف</w:t>
            </w:r>
          </w:p>
          <w:p w14:paraId="1FE9BAAC" w14:textId="3DDB291B" w:rsidR="00C57BBC" w:rsidRPr="00CD3D64" w:rsidRDefault="00C57BBC" w:rsidP="00C57BBC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1299C43A" w14:textId="77777777" w:rsidR="00FD50A7" w:rsidRPr="000B45C7" w:rsidRDefault="00FD50A7" w:rsidP="00070181">
      <w:pPr>
        <w:jc w:val="center"/>
        <w:rPr>
          <w:rFonts w:cs="B Nazanin"/>
        </w:rPr>
      </w:pPr>
    </w:p>
    <w:p w14:paraId="1B33EAEB" w14:textId="007A2448" w:rsidR="50611881" w:rsidRPr="000B45C7" w:rsidRDefault="50611881" w:rsidP="50611881">
      <w:pPr>
        <w:jc w:val="center"/>
        <w:rPr>
          <w:rFonts w:cs="B Nazanin"/>
        </w:rPr>
      </w:pPr>
    </w:p>
    <w:p w14:paraId="1D2EDC54" w14:textId="010FAEC7" w:rsidR="50611881" w:rsidRPr="000B45C7" w:rsidRDefault="50611881" w:rsidP="50611881">
      <w:pPr>
        <w:jc w:val="center"/>
        <w:rPr>
          <w:rFonts w:cs="B Nazanin"/>
        </w:rPr>
      </w:pPr>
    </w:p>
    <w:sectPr w:rsidR="50611881" w:rsidRPr="000B45C7" w:rsidSect="00DD2496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3129"/>
    <w:multiLevelType w:val="hybridMultilevel"/>
    <w:tmpl w:val="AB72C5A6"/>
    <w:lvl w:ilvl="0" w:tplc="A69659AC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EC"/>
    <w:rsid w:val="00070181"/>
    <w:rsid w:val="000B45C7"/>
    <w:rsid w:val="001068B5"/>
    <w:rsid w:val="001A06E8"/>
    <w:rsid w:val="001F7D08"/>
    <w:rsid w:val="00226F0D"/>
    <w:rsid w:val="00270F68"/>
    <w:rsid w:val="002849E7"/>
    <w:rsid w:val="00286612"/>
    <w:rsid w:val="002B4653"/>
    <w:rsid w:val="002C77C1"/>
    <w:rsid w:val="003B3FBF"/>
    <w:rsid w:val="004459E6"/>
    <w:rsid w:val="00507661"/>
    <w:rsid w:val="0058208E"/>
    <w:rsid w:val="005D3C77"/>
    <w:rsid w:val="00665F23"/>
    <w:rsid w:val="006901DD"/>
    <w:rsid w:val="006A4893"/>
    <w:rsid w:val="00717A07"/>
    <w:rsid w:val="00750B5E"/>
    <w:rsid w:val="00764213"/>
    <w:rsid w:val="00784FA0"/>
    <w:rsid w:val="007876E1"/>
    <w:rsid w:val="007A623D"/>
    <w:rsid w:val="008310EA"/>
    <w:rsid w:val="0084798A"/>
    <w:rsid w:val="008E06CA"/>
    <w:rsid w:val="009047CE"/>
    <w:rsid w:val="0091149A"/>
    <w:rsid w:val="00945737"/>
    <w:rsid w:val="009D45B9"/>
    <w:rsid w:val="00A14746"/>
    <w:rsid w:val="00A54B8F"/>
    <w:rsid w:val="00A56C97"/>
    <w:rsid w:val="00AF7FA1"/>
    <w:rsid w:val="00B02BA2"/>
    <w:rsid w:val="00B40296"/>
    <w:rsid w:val="00B40DB9"/>
    <w:rsid w:val="00B41BF6"/>
    <w:rsid w:val="00BD703D"/>
    <w:rsid w:val="00C5467B"/>
    <w:rsid w:val="00C57BBC"/>
    <w:rsid w:val="00CD3D64"/>
    <w:rsid w:val="00CD72A2"/>
    <w:rsid w:val="00D341EE"/>
    <w:rsid w:val="00D6039B"/>
    <w:rsid w:val="00D61CEC"/>
    <w:rsid w:val="00DA44E3"/>
    <w:rsid w:val="00DB1ECB"/>
    <w:rsid w:val="00DD2496"/>
    <w:rsid w:val="00E354BC"/>
    <w:rsid w:val="00E726D2"/>
    <w:rsid w:val="00F03455"/>
    <w:rsid w:val="00F17D67"/>
    <w:rsid w:val="00F51635"/>
    <w:rsid w:val="00F6665B"/>
    <w:rsid w:val="00FD50A7"/>
    <w:rsid w:val="00FE6E2F"/>
    <w:rsid w:val="506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CAB"/>
  <w15:chartTrackingRefBased/>
  <w15:docId w15:val="{3EF7D9F2-5C82-422F-9736-015A35A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D703D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known</cp:lastModifiedBy>
  <cp:revision>2</cp:revision>
  <dcterms:created xsi:type="dcterms:W3CDTF">2024-04-22T17:45:00Z</dcterms:created>
  <dcterms:modified xsi:type="dcterms:W3CDTF">2024-04-22T17:45:00Z</dcterms:modified>
</cp:coreProperties>
</file>