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CF" w:rsidRPr="00C35058" w:rsidRDefault="00A91CCF" w:rsidP="00A91CCF">
      <w:pPr>
        <w:jc w:val="center"/>
        <w:rPr>
          <w:rFonts w:cs="B Nazanin"/>
          <w:b/>
          <w:bCs/>
          <w:rtl/>
        </w:rPr>
      </w:pPr>
      <w:r w:rsidRPr="00C35058">
        <w:rPr>
          <w:rFonts w:cs="B Nazanin" w:hint="cs"/>
          <w:b/>
          <w:bCs/>
          <w:rtl/>
        </w:rPr>
        <w:t xml:space="preserve">برنامه آموزشی کارشناسی ارشد ورودی </w:t>
      </w:r>
      <w:r>
        <w:rPr>
          <w:rFonts w:cs="B Nazanin" w:hint="cs"/>
          <w:b/>
          <w:bCs/>
          <w:rtl/>
        </w:rPr>
        <w:t>99</w:t>
      </w:r>
      <w:r w:rsidR="00E24860">
        <w:rPr>
          <w:rFonts w:cs="B Nazanin" w:hint="cs"/>
          <w:b/>
          <w:bCs/>
          <w:rtl/>
        </w:rPr>
        <w:t xml:space="preserve"> گرایش فناوری مواد غذایی</w:t>
      </w:r>
    </w:p>
    <w:p w:rsidR="00A91CCF" w:rsidRPr="00BA26AC" w:rsidRDefault="00A91CCF" w:rsidP="00A91CCF">
      <w:pPr>
        <w:rPr>
          <w:rFonts w:cs="B Nazanin"/>
          <w:rtl/>
        </w:rPr>
      </w:pPr>
      <w:r w:rsidRPr="00BA26AC">
        <w:rPr>
          <w:rFonts w:cs="B Nazanin" w:hint="cs"/>
          <w:rtl/>
        </w:rPr>
        <w:t xml:space="preserve">برنامه نیمسال اول </w:t>
      </w:r>
      <w:r>
        <w:rPr>
          <w:rFonts w:cs="B Nazanin" w:hint="cs"/>
          <w:rtl/>
        </w:rPr>
        <w:t>00</w:t>
      </w:r>
      <w:r w:rsidRPr="00BA26AC">
        <w:rPr>
          <w:rFonts w:cs="B Nazanin" w:hint="cs"/>
          <w:rtl/>
        </w:rPr>
        <w:t>-9</w:t>
      </w:r>
      <w:r>
        <w:rPr>
          <w:rFonts w:cs="B Nazanin" w:hint="cs"/>
          <w:rtl/>
        </w:rPr>
        <w:t>9</w:t>
      </w:r>
      <w:r w:rsidRPr="00BA26AC">
        <w:rPr>
          <w:rFonts w:cs="B Nazanin" w:hint="cs"/>
          <w:rtl/>
        </w:rPr>
        <w:t xml:space="preserve"> کارشناسی ارشد صنایع غذایی ورودی </w:t>
      </w:r>
      <w:r>
        <w:rPr>
          <w:rFonts w:cs="B Nazanin" w:hint="cs"/>
          <w:rtl/>
        </w:rPr>
        <w:t>99</w:t>
      </w:r>
    </w:p>
    <w:tbl>
      <w:tblPr>
        <w:tblStyle w:val="TableGrid"/>
        <w:bidiVisual/>
        <w:tblW w:w="9634" w:type="dxa"/>
        <w:tblLook w:val="01E0" w:firstRow="1" w:lastRow="1" w:firstColumn="1" w:lastColumn="1" w:noHBand="0" w:noVBand="0"/>
      </w:tblPr>
      <w:tblGrid>
        <w:gridCol w:w="1774"/>
        <w:gridCol w:w="876"/>
        <w:gridCol w:w="787"/>
        <w:gridCol w:w="697"/>
        <w:gridCol w:w="1063"/>
        <w:gridCol w:w="959"/>
        <w:gridCol w:w="3478"/>
      </w:tblGrid>
      <w:tr w:rsidR="00A91CCF" w:rsidRPr="00BA26AC" w:rsidTr="00DD033D">
        <w:tc>
          <w:tcPr>
            <w:tcW w:w="1774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کل واحد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نوع درس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استاد درس</w:t>
            </w:r>
          </w:p>
        </w:tc>
      </w:tr>
      <w:tr w:rsidR="00A91CCF" w:rsidRPr="00BA26AC" w:rsidTr="00DD033D">
        <w:trPr>
          <w:trHeight w:val="170"/>
        </w:trPr>
        <w:tc>
          <w:tcPr>
            <w:tcW w:w="1774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خواص شیمیایی و </w:t>
            </w:r>
            <w:r>
              <w:rPr>
                <w:rFonts w:cs="B Nazanin" w:hint="cs"/>
                <w:sz w:val="22"/>
                <w:szCs w:val="22"/>
                <w:rtl/>
              </w:rPr>
              <w:t>عملکردی</w:t>
            </w: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 مواد غذایی 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دکتر رفتنی امیری 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rtl/>
              </w:rPr>
            </w:pPr>
            <w:r w:rsidRPr="004F5210">
              <w:rPr>
                <w:rFonts w:cs="B Nazanin" w:hint="cs"/>
                <w:sz w:val="22"/>
                <w:szCs w:val="22"/>
                <w:rtl/>
              </w:rPr>
              <w:t xml:space="preserve">روش های نوین </w:t>
            </w:r>
            <w:r>
              <w:rPr>
                <w:rFonts w:cs="B Nazanin" w:hint="cs"/>
                <w:sz w:val="22"/>
                <w:szCs w:val="22"/>
                <w:rtl/>
              </w:rPr>
              <w:t>آزمایشگاهی</w:t>
            </w:r>
          </w:p>
        </w:tc>
        <w:tc>
          <w:tcPr>
            <w:tcW w:w="876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A91CCF" w:rsidRDefault="00A91CCF" w:rsidP="00E24860">
            <w:pPr>
              <w:jc w:val="center"/>
              <w:rPr>
                <w:rFonts w:cs="B Nazanin"/>
                <w:rtl/>
              </w:rPr>
            </w:pPr>
            <w:r w:rsidRPr="000D01B2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 w:rsidR="00E24860"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78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امیری- دکتر میلانی-دکتر معتمدزادگان-دکتر فرمانی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میکروبیولوژی صنعتی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مشترک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دکترفرمانی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F5210">
              <w:rPr>
                <w:rFonts w:cs="B Nazanin" w:hint="cs"/>
                <w:sz w:val="22"/>
                <w:szCs w:val="22"/>
                <w:rtl/>
              </w:rPr>
              <w:t>سمینار1</w:t>
            </w:r>
          </w:p>
        </w:tc>
        <w:tc>
          <w:tcPr>
            <w:tcW w:w="876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87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BA26AC" w:rsidRDefault="00A91CCF" w:rsidP="00E2486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 w:rsidR="00E24860"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B64348" w:rsidRDefault="00E24860" w:rsidP="00DD033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گروه</w:t>
            </w:r>
          </w:p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A91CCF" w:rsidRPr="00BA26AC" w:rsidTr="00DD033D">
        <w:tc>
          <w:tcPr>
            <w:tcW w:w="1774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خواص فیزیکی مواد غذایی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مشترک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دکتر معتمدزادگان</w:t>
            </w:r>
            <w:r>
              <w:rPr>
                <w:rFonts w:cs="B Nazanin" w:hint="cs"/>
                <w:sz w:val="22"/>
                <w:szCs w:val="22"/>
                <w:rtl/>
              </w:rPr>
              <w:t>/ دکتر میلانی</w:t>
            </w:r>
          </w:p>
        </w:tc>
      </w:tr>
    </w:tbl>
    <w:p w:rsidR="00A91CCF" w:rsidRPr="00BA26AC" w:rsidRDefault="00A91CCF" w:rsidP="00764576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>
        <w:rPr>
          <w:rFonts w:cs="B Nazanin" w:hint="cs"/>
          <w:rtl/>
        </w:rPr>
        <w:t>13</w:t>
      </w:r>
    </w:p>
    <w:p w:rsidR="00A91CCF" w:rsidRPr="00BA26AC" w:rsidRDefault="00A91CCF" w:rsidP="00A91CCF">
      <w:pPr>
        <w:rPr>
          <w:rFonts w:cs="B Nazanin"/>
          <w:rtl/>
        </w:rPr>
      </w:pPr>
      <w:r w:rsidRPr="00BA26AC">
        <w:rPr>
          <w:rFonts w:cs="B Nazanin" w:hint="cs"/>
          <w:rtl/>
        </w:rPr>
        <w:t xml:space="preserve">برنامه نیمسال </w:t>
      </w:r>
      <w:r>
        <w:rPr>
          <w:rFonts w:cs="B Nazanin" w:hint="cs"/>
          <w:rtl/>
        </w:rPr>
        <w:t>دوم</w:t>
      </w:r>
      <w:r w:rsidRPr="00BA26A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00</w:t>
      </w:r>
      <w:r w:rsidRPr="00BA26AC">
        <w:rPr>
          <w:rFonts w:cs="B Nazanin" w:hint="cs"/>
          <w:rtl/>
        </w:rPr>
        <w:t>-</w:t>
      </w:r>
      <w:r>
        <w:rPr>
          <w:rFonts w:cs="B Nazanin" w:hint="cs"/>
          <w:rtl/>
        </w:rPr>
        <w:t>99</w:t>
      </w:r>
      <w:r w:rsidRPr="00BA26AC">
        <w:rPr>
          <w:rFonts w:cs="B Nazanin" w:hint="cs"/>
          <w:rtl/>
        </w:rPr>
        <w:t xml:space="preserve"> کارشناسی ارشد صنایع غذایی ورودی </w:t>
      </w:r>
      <w:r>
        <w:rPr>
          <w:rFonts w:cs="B Nazanin" w:hint="cs"/>
          <w:rtl/>
        </w:rPr>
        <w:t>99</w:t>
      </w:r>
    </w:p>
    <w:tbl>
      <w:tblPr>
        <w:tblStyle w:val="TableGrid"/>
        <w:bidiVisual/>
        <w:tblW w:w="9634" w:type="dxa"/>
        <w:tblLook w:val="01E0" w:firstRow="1" w:lastRow="1" w:firstColumn="1" w:lastColumn="1" w:noHBand="0" w:noVBand="0"/>
      </w:tblPr>
      <w:tblGrid>
        <w:gridCol w:w="1774"/>
        <w:gridCol w:w="876"/>
        <w:gridCol w:w="787"/>
        <w:gridCol w:w="697"/>
        <w:gridCol w:w="1063"/>
        <w:gridCol w:w="959"/>
        <w:gridCol w:w="3478"/>
      </w:tblGrid>
      <w:tr w:rsidR="00A91CCF" w:rsidRPr="00BA26AC" w:rsidTr="00DD033D">
        <w:tc>
          <w:tcPr>
            <w:tcW w:w="1774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کل واحد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نوع درس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استاد درس</w:t>
            </w:r>
          </w:p>
        </w:tc>
      </w:tr>
      <w:tr w:rsidR="00A91CCF" w:rsidRPr="00BA26AC" w:rsidTr="00DD033D">
        <w:trPr>
          <w:trHeight w:val="170"/>
        </w:trPr>
        <w:tc>
          <w:tcPr>
            <w:tcW w:w="1774" w:type="dxa"/>
          </w:tcPr>
          <w:p w:rsidR="00A91CCF" w:rsidRPr="004F5210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فناوری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های نوین در بسته بندی مواد غذایی</w:t>
            </w:r>
          </w:p>
        </w:tc>
        <w:tc>
          <w:tcPr>
            <w:tcW w:w="876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BA26AC" w:rsidRDefault="00A91CCF" w:rsidP="00E24860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 w:rsidR="00E24860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میلانی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Pr="004F5210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اثر فرایند بر میکروارگانیسم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 و آنزیم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  <w:tc>
          <w:tcPr>
            <w:tcW w:w="876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BA26AC" w:rsidRDefault="00A91CCF" w:rsidP="00E24860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 w:rsidR="00E24860">
              <w:rPr>
                <w:rFonts w:cs="B Nazanin" w:hint="cs"/>
                <w:sz w:val="22"/>
                <w:szCs w:val="22"/>
                <w:rtl/>
              </w:rPr>
              <w:t>اختیاری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E24860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اسماعیل زاده</w:t>
            </w:r>
            <w:r>
              <w:rPr>
                <w:rFonts w:cs="B Nazanin" w:hint="cs"/>
                <w:sz w:val="22"/>
                <w:szCs w:val="22"/>
                <w:rtl/>
              </w:rPr>
              <w:t>/ دکتر فرمانی</w:t>
            </w:r>
            <w:bookmarkStart w:id="0" w:name="_GoBack"/>
            <w:bookmarkEnd w:id="0"/>
          </w:p>
        </w:tc>
      </w:tr>
      <w:tr w:rsidR="00A91CCF" w:rsidRPr="00BA26AC" w:rsidTr="00DD033D">
        <w:tc>
          <w:tcPr>
            <w:tcW w:w="1774" w:type="dxa"/>
          </w:tcPr>
          <w:p w:rsidR="00A91CCF" w:rsidRPr="00C35058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C35058">
              <w:rPr>
                <w:rFonts w:cs="B Nazanin" w:hint="cs"/>
                <w:sz w:val="22"/>
                <w:szCs w:val="22"/>
                <w:rtl/>
              </w:rPr>
              <w:t>صنایع غذایی پیشرفته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اسماعیل زاده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Pr="00C35058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C35058">
              <w:rPr>
                <w:rFonts w:cs="B Nazanin" w:hint="cs"/>
                <w:sz w:val="22"/>
                <w:szCs w:val="22"/>
                <w:rtl/>
              </w:rPr>
              <w:t>فرایند های غیر حرارتی مواد غذایی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A91CCF" w:rsidRPr="000D01B2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0D01B2"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فرهمندفر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فراوری محصولات جانبی و ضایعات مواد غذایی</w:t>
            </w:r>
          </w:p>
        </w:tc>
        <w:tc>
          <w:tcPr>
            <w:tcW w:w="876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8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A91CCF" w:rsidRPr="00BA26AC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63" w:type="dxa"/>
          </w:tcPr>
          <w:p w:rsidR="00A91CCF" w:rsidRPr="000D01B2" w:rsidRDefault="00A91CCF" w:rsidP="00DD033D">
            <w:pPr>
              <w:jc w:val="center"/>
              <w:rPr>
                <w:rFonts w:cs="B Nazanin"/>
              </w:rPr>
            </w:pPr>
            <w:r w:rsidRPr="000D01B2">
              <w:rPr>
                <w:rFonts w:cs="B Nazanin" w:hint="cs"/>
                <w:rtl/>
              </w:rPr>
              <w:t>تخصص الزامی</w:t>
            </w:r>
          </w:p>
        </w:tc>
        <w:tc>
          <w:tcPr>
            <w:tcW w:w="959" w:type="dxa"/>
          </w:tcPr>
          <w:p w:rsidR="00A91CCF" w:rsidRPr="00BA26AC" w:rsidRDefault="00A91CCF" w:rsidP="00DD03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A91CCF" w:rsidRPr="00BA26AC" w:rsidRDefault="00A91CCF" w:rsidP="00DD03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میلانی- دکتر معتمدزادگان</w:t>
            </w:r>
          </w:p>
        </w:tc>
      </w:tr>
      <w:tr w:rsidR="00A91CCF" w:rsidRPr="00BA26AC" w:rsidTr="00DD033D">
        <w:tc>
          <w:tcPr>
            <w:tcW w:w="1774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روش های پیشرفته آماری در صنایع غذایی</w:t>
            </w:r>
          </w:p>
        </w:tc>
        <w:tc>
          <w:tcPr>
            <w:tcW w:w="876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A91CCF" w:rsidRPr="000D01B2" w:rsidRDefault="00A91CCF" w:rsidP="00DD033D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تخصصی اختیاری</w:t>
            </w:r>
          </w:p>
        </w:tc>
        <w:tc>
          <w:tcPr>
            <w:tcW w:w="959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A91CCF" w:rsidRDefault="00A91CCF" w:rsidP="00DD033D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دکتر فرهادی</w:t>
            </w:r>
          </w:p>
        </w:tc>
      </w:tr>
    </w:tbl>
    <w:p w:rsidR="00A91CCF" w:rsidRDefault="00A91CCF" w:rsidP="00764576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>
        <w:rPr>
          <w:rFonts w:cs="B Nazanin" w:hint="cs"/>
          <w:rtl/>
        </w:rPr>
        <w:t>13</w:t>
      </w:r>
    </w:p>
    <w:p w:rsidR="00A91CCF" w:rsidRDefault="00A91CCF" w:rsidP="00A91CCF">
      <w:pPr>
        <w:rPr>
          <w:rFonts w:cs="B Nazanin"/>
          <w:rtl/>
        </w:rPr>
      </w:pPr>
      <w:r>
        <w:rPr>
          <w:rFonts w:cs="B Nazanin" w:hint="cs"/>
          <w:rtl/>
        </w:rPr>
        <w:t>ترم سوم و چهارم</w:t>
      </w:r>
    </w:p>
    <w:p w:rsidR="00A91CCF" w:rsidRPr="00BA26AC" w:rsidRDefault="00A91CCF" w:rsidP="00A91CCF">
      <w:pPr>
        <w:rPr>
          <w:rFonts w:cs="B Nazanin"/>
          <w:rtl/>
        </w:rPr>
      </w:pPr>
      <w:r>
        <w:rPr>
          <w:rFonts w:cs="B Nazanin" w:hint="cs"/>
          <w:rtl/>
        </w:rPr>
        <w:t>پایان نامه: 6 واحد عملی</w:t>
      </w:r>
    </w:p>
    <w:p w:rsidR="00A91CCF" w:rsidRPr="004F5210" w:rsidRDefault="00A91CCF" w:rsidP="00A91CCF">
      <w:pPr>
        <w:rPr>
          <w:rFonts w:cs="B Nazanin"/>
          <w:sz w:val="24"/>
          <w:szCs w:val="24"/>
        </w:rPr>
      </w:pPr>
    </w:p>
    <w:p w:rsidR="00A91CCF" w:rsidRDefault="00A91CCF" w:rsidP="00A91CCF"/>
    <w:p w:rsidR="002D24D4" w:rsidRDefault="002D24D4"/>
    <w:sectPr w:rsidR="002D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CF"/>
    <w:rsid w:val="002D24D4"/>
    <w:rsid w:val="00764576"/>
    <w:rsid w:val="00A91CCF"/>
    <w:rsid w:val="00A96724"/>
    <w:rsid w:val="00B64348"/>
    <w:rsid w:val="00E24860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D6DA6-5250-490D-A0BF-ADB0B91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C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CC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sanru</dc:creator>
  <cp:keywords/>
  <dc:description/>
  <cp:lastModifiedBy>sanru</cp:lastModifiedBy>
  <cp:revision>5</cp:revision>
  <dcterms:created xsi:type="dcterms:W3CDTF">2020-09-02T09:26:00Z</dcterms:created>
  <dcterms:modified xsi:type="dcterms:W3CDTF">2020-11-14T06:40:00Z</dcterms:modified>
</cp:coreProperties>
</file>